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8040" w14:textId="77777777" w:rsidR="00693B01" w:rsidRDefault="00693B01"/>
    <w:p w14:paraId="7425D536" w14:textId="77777777" w:rsidR="00693B01" w:rsidRDefault="00DC2D4A">
      <w:r>
        <w:t>ÅRSBERETNING 2025</w:t>
      </w:r>
    </w:p>
    <w:p w14:paraId="6A718122" w14:textId="77777777" w:rsidR="00693B01" w:rsidRDefault="00DC2D4A">
      <w:r>
        <w:t>Ringerike om Omegn Parkinsonforening</w:t>
      </w:r>
    </w:p>
    <w:p w14:paraId="1F73F3C2" w14:textId="77777777" w:rsidR="00693B01" w:rsidRDefault="00693B01"/>
    <w:p w14:paraId="3E5B1D5D" w14:textId="77777777" w:rsidR="00693B01" w:rsidRDefault="00DC2D4A">
      <w:r>
        <w:t>1. Innledning</w:t>
      </w:r>
    </w:p>
    <w:p w14:paraId="488241FD" w14:textId="77777777" w:rsidR="00693B01" w:rsidRDefault="00DC2D4A">
      <w:r>
        <w:t>Ringerike om Omegn Parkinsonforening har i 2025 hatt et aktivt og engasjerende år, med fokus på sosiale møteplasser, informasjon, aktivitet og støtte til både personer med Parkinsons sykdom og deres pårørende.</w:t>
      </w:r>
    </w:p>
    <w:p w14:paraId="482A7282" w14:textId="77777777" w:rsidR="00693B01" w:rsidRDefault="00693B01"/>
    <w:p w14:paraId="1F77B8C6" w14:textId="77777777" w:rsidR="00693B01" w:rsidRDefault="00DC2D4A">
      <w:r>
        <w:t>2. Styrets sammensetning</w:t>
      </w:r>
    </w:p>
    <w:p w14:paraId="4EF84BB6" w14:textId="77777777" w:rsidR="00693B01" w:rsidRDefault="00DC2D4A">
      <w:r>
        <w:t>Styret har i perioden hatt følgende sammensetning:</w:t>
      </w:r>
    </w:p>
    <w:p w14:paraId="267D5F68" w14:textId="77777777" w:rsidR="00693B01" w:rsidRDefault="00DC2D4A">
      <w:r>
        <w:t>• Leder: Knut Kjær Berntsen</w:t>
      </w:r>
    </w:p>
    <w:p w14:paraId="32C1EDE7" w14:textId="77777777" w:rsidR="00693B01" w:rsidRDefault="00DC2D4A">
      <w:r>
        <w:t>• Nestleder: Svein-Erik Hansen</w:t>
      </w:r>
    </w:p>
    <w:p w14:paraId="54D07795" w14:textId="77777777" w:rsidR="00693B01" w:rsidRDefault="00DC2D4A">
      <w:r>
        <w:t>• Kasserer: Rita Gro Ødegaard</w:t>
      </w:r>
    </w:p>
    <w:p w14:paraId="5C885F9A" w14:textId="77777777" w:rsidR="00693B01" w:rsidRDefault="00DC2D4A">
      <w:r>
        <w:t>• Webredaktør og sekretær: Svein Åge Eriksen</w:t>
      </w:r>
    </w:p>
    <w:p w14:paraId="76C873EE" w14:textId="77777777" w:rsidR="00693B01" w:rsidRDefault="00DC2D4A">
      <w:r>
        <w:t>• Styremedlem: Stein Huseby</w:t>
      </w:r>
    </w:p>
    <w:p w14:paraId="03145B44" w14:textId="77777777" w:rsidR="00693B01" w:rsidRDefault="00DC2D4A">
      <w:r>
        <w:t>• Styremedlem: Johannes Micielsen</w:t>
      </w:r>
    </w:p>
    <w:p w14:paraId="3EFDDF19" w14:textId="77777777" w:rsidR="00693B01" w:rsidRDefault="00DC2D4A">
      <w:r>
        <w:t>• Varamedlem: Gro Strande</w:t>
      </w:r>
    </w:p>
    <w:p w14:paraId="2C64A00C" w14:textId="77777777" w:rsidR="00693B01" w:rsidRDefault="00693B01"/>
    <w:p w14:paraId="2B5CAE4C" w14:textId="77777777" w:rsidR="00693B01" w:rsidRDefault="00DC2D4A">
      <w:r>
        <w:t>3. Styrets arbeid</w:t>
      </w:r>
    </w:p>
    <w:p w14:paraId="1D976D75" w14:textId="77777777" w:rsidR="00693B01" w:rsidRDefault="00DC2D4A">
      <w:r>
        <w:t>Styret har i 2025 avholdt syv styremøter. Møtene har vært gjennomført både fysisk på Frivillighetens Hus i Hønefoss og digitalt via Teams. Styrets arbeid har vært preget av god kontinuitet og høy deltakelse.</w:t>
      </w:r>
    </w:p>
    <w:p w14:paraId="554EDECB" w14:textId="77777777" w:rsidR="00693B01" w:rsidRDefault="00693B01"/>
    <w:p w14:paraId="4DC601EA" w14:textId="77777777" w:rsidR="00693B01" w:rsidRDefault="00DC2D4A">
      <w:r>
        <w:t>Sentrale saker har vært:</w:t>
      </w:r>
    </w:p>
    <w:p w14:paraId="404444A0" w14:textId="77777777" w:rsidR="00693B01" w:rsidRDefault="00DC2D4A">
      <w:r>
        <w:t>• Økonomistyring og budsjettoppfølging</w:t>
      </w:r>
    </w:p>
    <w:p w14:paraId="16098711" w14:textId="77777777" w:rsidR="00693B01" w:rsidRDefault="00DC2D4A">
      <w:r>
        <w:t>• Planlegging av medlemsmøter og sosiale aktiviteter</w:t>
      </w:r>
    </w:p>
    <w:p w14:paraId="068F61F5" w14:textId="77777777" w:rsidR="00693B01" w:rsidRDefault="00DC2D4A">
      <w:r>
        <w:t>• Oppfølging av bowlingtilbudet</w:t>
      </w:r>
    </w:p>
    <w:p w14:paraId="45ADB21F" w14:textId="77777777" w:rsidR="00693B01" w:rsidRDefault="00DC2D4A">
      <w:r>
        <w:lastRenderedPageBreak/>
        <w:t>• Informasjon og kommunikasjon til medlemmene</w:t>
      </w:r>
    </w:p>
    <w:p w14:paraId="339718FE" w14:textId="77777777" w:rsidR="00693B01" w:rsidRDefault="00DC2D4A">
      <w:r>
        <w:t>• Samarbeid med fylkes- og sentralleddet i Norges Parkinsonforbund</w:t>
      </w:r>
    </w:p>
    <w:p w14:paraId="46A697EC" w14:textId="77777777" w:rsidR="00693B01" w:rsidRDefault="00693B01"/>
    <w:p w14:paraId="001F15CD" w14:textId="77777777" w:rsidR="00693B01" w:rsidRDefault="00DC2D4A">
      <w:r>
        <w:t>4. Medlemsmøter – foreningens viktigste møteplass</w:t>
      </w:r>
    </w:p>
    <w:p w14:paraId="4393FD83" w14:textId="77777777" w:rsidR="00693B01" w:rsidRDefault="00DC2D4A">
      <w:r>
        <w:t>Foreningens viktigste møteplass er medlemsmøtene, som arrangeres den andre onsdagen i hver måned. Møtene har hatt godt oppmøte og variert innhold, blant annet faglige foredrag, erfaringsutveksling og sosialt samvær.</w:t>
      </w:r>
    </w:p>
    <w:p w14:paraId="1F717298" w14:textId="77777777" w:rsidR="00693B01" w:rsidRDefault="00693B01"/>
    <w:p w14:paraId="5E45F793" w14:textId="77777777" w:rsidR="00693B01" w:rsidRDefault="00DC2D4A">
      <w:r>
        <w:t>5. Aktiviteter og tilbud</w:t>
      </w:r>
    </w:p>
    <w:p w14:paraId="3D37B1BF" w14:textId="77777777" w:rsidR="00693B01" w:rsidRDefault="00DC2D4A">
      <w:r>
        <w:t>Bowling:</w:t>
      </w:r>
    </w:p>
    <w:p w14:paraId="1CAAC315" w14:textId="77777777" w:rsidR="00693B01" w:rsidRDefault="00DC2D4A">
      <w:r>
        <w:t>Foreningen har gjennom hele året hatt faste bowlingtreff den tredje onsdagen i hver måned. Bowlingtilbudet har vært svært populært og bidrar til både fysisk aktivitet og sosialt fellesskap.</w:t>
      </w:r>
    </w:p>
    <w:p w14:paraId="5E0AB62C" w14:textId="77777777" w:rsidR="00693B01" w:rsidRDefault="00693B01"/>
    <w:p w14:paraId="5BFBA301" w14:textId="77777777" w:rsidR="00693B01" w:rsidRDefault="00DC2D4A">
      <w:r>
        <w:t>Pårørendegruppe:</w:t>
      </w:r>
    </w:p>
    <w:p w14:paraId="5FA94237" w14:textId="77777777" w:rsidR="00693B01" w:rsidRDefault="00DC2D4A">
      <w:r>
        <w:t>I løpet av året har foreningen etablert en egen pårørendegruppe. Dette tilbudet gir pårørende en viktig arena for støtte, samtale og erfaringsutveksling.</w:t>
      </w:r>
    </w:p>
    <w:p w14:paraId="7B5E248C" w14:textId="77777777" w:rsidR="00693B01" w:rsidRDefault="00693B01"/>
    <w:p w14:paraId="65AD16A1" w14:textId="77777777" w:rsidR="00693B01" w:rsidRDefault="00DC2D4A">
      <w:r>
        <w:t>6. Økonomi</w:t>
      </w:r>
    </w:p>
    <w:p w14:paraId="3C49FD6C" w14:textId="77777777" w:rsidR="00693B01" w:rsidRDefault="00DC2D4A">
      <w:r>
        <w:t>Foreningen har hatt en stabil økonomi gjennom året. Per 30. november 2025 var kontobeholdningen på 36 964 kroner. Økonomien har vært fulgt tett opp av styret, og regnskapet viser forsvarlig drift.</w:t>
      </w:r>
    </w:p>
    <w:p w14:paraId="7D8BF764" w14:textId="77777777" w:rsidR="00693B01" w:rsidRDefault="00693B01"/>
    <w:p w14:paraId="7D9EAB63" w14:textId="77777777" w:rsidR="00693B01" w:rsidRDefault="00DC2D4A">
      <w:r>
        <w:t>7. Informasjon og kommunikasjon</w:t>
      </w:r>
    </w:p>
    <w:p w14:paraId="4B22031A" w14:textId="77777777" w:rsidR="00693B01" w:rsidRDefault="00DC2D4A">
      <w:r>
        <w:t>Foreningen har i 2025 styrket sin informasjonsflyt. Det er etablert et eget nettsted:</w:t>
      </w:r>
    </w:p>
    <w:p w14:paraId="72DDEC4F" w14:textId="77777777" w:rsidR="00693B01" w:rsidRDefault="00DC2D4A">
      <w:r>
        <w:t>www.parkinson.no/ringerike</w:t>
      </w:r>
    </w:p>
    <w:p w14:paraId="46BF9A2B" w14:textId="77777777" w:rsidR="00693B01" w:rsidRDefault="00693B01"/>
    <w:p w14:paraId="3F8A4D0C" w14:textId="77777777" w:rsidR="00693B01" w:rsidRDefault="00DC2D4A">
      <w:r>
        <w:t>Her finner medlemmene alltid oppdatert informasjon om planlagte aktiviteter, medlemsmøter og kontaktinformasjon til styret.</w:t>
      </w:r>
    </w:p>
    <w:p w14:paraId="37BA8EA4" w14:textId="77777777" w:rsidR="00693B01" w:rsidRDefault="00693B01"/>
    <w:p w14:paraId="0AFEF5C9" w14:textId="77777777" w:rsidR="00693B01" w:rsidRDefault="00DC2D4A">
      <w:r>
        <w:t>8. Avslutning</w:t>
      </w:r>
    </w:p>
    <w:p w14:paraId="7227C914" w14:textId="77777777" w:rsidR="00693B01" w:rsidRDefault="00DC2D4A">
      <w:r>
        <w:t>Styret vil rette en stor takk til alle medlemmer for engasjement, deltakelse og støtte gjennom året. Foreningen står godt rustet til videre arbeid i 2026, med fortsatt fokus på fellesskap, aktivitet og informasjon.</w:t>
      </w:r>
    </w:p>
    <w:p w14:paraId="7B59F2C8" w14:textId="77777777" w:rsidR="00693B01" w:rsidRDefault="00693B01"/>
    <w:sectPr w:rsidR="00693B0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num w:numId="1" w16cid:durableId="822164763">
    <w:abstractNumId w:val="8"/>
  </w:num>
  <w:num w:numId="2" w16cid:durableId="1242760353">
    <w:abstractNumId w:val="6"/>
  </w:num>
  <w:num w:numId="3" w16cid:durableId="1558397631">
    <w:abstractNumId w:val="5"/>
  </w:num>
  <w:num w:numId="4" w16cid:durableId="251551098">
    <w:abstractNumId w:val="4"/>
  </w:num>
  <w:num w:numId="5" w16cid:durableId="762843316">
    <w:abstractNumId w:val="7"/>
  </w:num>
  <w:num w:numId="6" w16cid:durableId="1558323293">
    <w:abstractNumId w:val="3"/>
  </w:num>
  <w:num w:numId="7" w16cid:durableId="1506825470">
    <w:abstractNumId w:val="2"/>
  </w:num>
  <w:num w:numId="8" w16cid:durableId="1008480277">
    <w:abstractNumId w:val="1"/>
  </w:num>
  <w:num w:numId="9" w16cid:durableId="198403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93B01"/>
    <w:rsid w:val="00AA1D8D"/>
    <w:rsid w:val="00B47730"/>
    <w:rsid w:val="00CB0664"/>
    <w:rsid w:val="00DC2D4A"/>
    <w:rsid w:val="00E621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EA6BAD"/>
  <w14:defaultImageDpi w14:val="300"/>
  <w15:docId w15:val="{0105E8F1-A2A8-4AE2-93A2-9E179F34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333</Words>
  <Characters>2112</Characters>
  <Application>Microsoft Office Word</Application>
  <DocSecurity>0</DocSecurity>
  <Lines>64</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Svein Åge Eriksen</cp:lastModifiedBy>
  <cp:revision>2</cp:revision>
  <dcterms:created xsi:type="dcterms:W3CDTF">2026-01-24T04:32:00Z</dcterms:created>
  <dcterms:modified xsi:type="dcterms:W3CDTF">2026-01-24T04:32:00Z</dcterms:modified>
  <cp:category/>
</cp:coreProperties>
</file>